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03" w:rsidRPr="00EB5F80" w:rsidRDefault="00A008F8" w:rsidP="00A008F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EB5F80">
        <w:rPr>
          <w:rFonts w:ascii="Times New Roman" w:hAnsi="Times New Roman" w:cs="Times New Roman"/>
          <w:b/>
          <w:sz w:val="28"/>
          <w:szCs w:val="28"/>
        </w:rPr>
        <w:t xml:space="preserve">СОӨЖ </w:t>
      </w:r>
      <w:r w:rsidR="00EB5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B5F80">
        <w:rPr>
          <w:rFonts w:ascii="Times New Roman" w:hAnsi="Times New Roman" w:cs="Times New Roman"/>
          <w:b/>
          <w:sz w:val="28"/>
          <w:szCs w:val="28"/>
        </w:rPr>
        <w:t>тапсырмалары</w:t>
      </w:r>
    </w:p>
    <w:p w:rsidR="00A008F8" w:rsidRPr="00767756" w:rsidRDefault="00957165" w:rsidP="009571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7756">
        <w:rPr>
          <w:rFonts w:ascii="Times New Roman" w:hAnsi="Times New Roman" w:cs="Times New Roman"/>
          <w:b/>
          <w:sz w:val="24"/>
          <w:szCs w:val="24"/>
          <w:lang w:val="kk-KZ"/>
        </w:rPr>
        <w:t>СОӨЖ. Бала құқығын қорғау бойынша нормативтік-құқықтық актілерінің  библиографиясын жасау.</w:t>
      </w:r>
    </w:p>
    <w:p w:rsidR="00957165" w:rsidRDefault="00957165" w:rsidP="00957165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 тізімі:</w:t>
      </w:r>
    </w:p>
    <w:p w:rsidR="00957165" w:rsidRPr="00957165" w:rsidRDefault="00957165" w:rsidP="00957165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</w:t>
      </w:r>
    </w:p>
    <w:p w:rsidR="00957165" w:rsidRPr="00957165" w:rsidRDefault="00957165" w:rsidP="00957165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 саласын реттейтін Заңдары</w:t>
      </w:r>
    </w:p>
    <w:p w:rsidR="00957165" w:rsidRPr="00957165" w:rsidRDefault="00957165" w:rsidP="00957165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нормативтік-құқықтық актілері</w:t>
      </w:r>
    </w:p>
    <w:p w:rsidR="00957165" w:rsidRPr="00957165" w:rsidRDefault="00957165" w:rsidP="00957165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нұсқаулары</w:t>
      </w:r>
    </w:p>
    <w:p w:rsidR="00957165" w:rsidRPr="00957165" w:rsidRDefault="00957165" w:rsidP="0095716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бала құқықтарын қорғаудағы ережелері </w:t>
      </w:r>
    </w:p>
    <w:p w:rsidR="00957165" w:rsidRPr="00957165" w:rsidRDefault="00957165" w:rsidP="0095716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957165">
        <w:rPr>
          <w:rFonts w:ascii="Times New Roman" w:hAnsi="Times New Roman" w:cs="Times New Roman"/>
          <w:sz w:val="24"/>
          <w:szCs w:val="24"/>
        </w:rPr>
        <w:t>Сериков Э.А.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57165">
        <w:rPr>
          <w:rFonts w:ascii="Times New Roman" w:hAnsi="Times New Roman" w:cs="Times New Roman"/>
          <w:sz w:val="24"/>
          <w:szCs w:val="24"/>
        </w:rPr>
        <w:t>правовое обеспечение подготовки специалистов в магистратуре // Алматы энергетика және байланыс институтының Хабаршысы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57165">
        <w:rPr>
          <w:rFonts w:ascii="Times New Roman" w:hAnsi="Times New Roman" w:cs="Times New Roman"/>
          <w:sz w:val="24"/>
          <w:szCs w:val="24"/>
        </w:rPr>
        <w:t xml:space="preserve"> Вестн. Алматин. ин-та энергетики и связи.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- 2008.- № 2.- С.5-10.</w:t>
      </w:r>
    </w:p>
    <w:p w:rsidR="00957165" w:rsidRDefault="00957165" w:rsidP="0095716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957165">
        <w:rPr>
          <w:rFonts w:ascii="Times New Roman" w:hAnsi="Times New Roman" w:cs="Times New Roman"/>
          <w:sz w:val="24"/>
          <w:szCs w:val="24"/>
        </w:rPr>
        <w:t>Хайруллина А.У.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Нормативно-правовые механизмы развития системы профилактики социального сиротства и семейного устройства детей-сирот и детей, оставшихся без попечения родителей // Соц. работа. Соц. услуги.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- 2010. - № 2. - С. 6-8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7756" w:rsidRDefault="00767756" w:rsidP="0095716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6775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/>
          <w:sz w:val="24"/>
          <w:szCs w:val="24"/>
          <w:lang w:val="kk-KZ"/>
        </w:rPr>
        <w:t>БҰҰ-ның Бала құқықтары туралы Конвенциясы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767756" w:rsidRDefault="00767756" w:rsidP="0095716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767756">
        <w:rPr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>БҰҰ-ның бала құқықтары туралы Декларациясы</w:t>
      </w:r>
    </w:p>
    <w:p w:rsidR="00767756" w:rsidRDefault="00767756" w:rsidP="0095716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67756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7756">
        <w:rPr>
          <w:rFonts w:ascii="Times New Roman" w:hAnsi="Times New Roman" w:cs="Times New Roman"/>
          <w:b/>
          <w:sz w:val="24"/>
          <w:szCs w:val="24"/>
          <w:lang w:val="kk-KZ"/>
        </w:rPr>
        <w:t>2.СОӨЖ.  «Бала құқығын қорғаудағы БҰҰ-ның рөлі» тақырыбында эссе жазу.</w:t>
      </w:r>
    </w:p>
    <w:p w:rsidR="00767756" w:rsidRPr="00767756" w:rsidRDefault="00767756" w:rsidP="00767756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 тізімі: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 саласын реттейтін Заңдары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нормативтік-құқықтық актілері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нұсқаулары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бала құқықтарын қорғаудағы ережелері 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957165">
        <w:rPr>
          <w:rFonts w:ascii="Times New Roman" w:hAnsi="Times New Roman" w:cs="Times New Roman"/>
          <w:sz w:val="24"/>
          <w:szCs w:val="24"/>
        </w:rPr>
        <w:t>Сериков Э.А.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57165">
        <w:rPr>
          <w:rFonts w:ascii="Times New Roman" w:hAnsi="Times New Roman" w:cs="Times New Roman"/>
          <w:sz w:val="24"/>
          <w:szCs w:val="24"/>
        </w:rPr>
        <w:t>правовое обеспечение подготовки специалистов в магистратуре // Алматы энергетика және байланыс институтының Хабаршысы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57165">
        <w:rPr>
          <w:rFonts w:ascii="Times New Roman" w:hAnsi="Times New Roman" w:cs="Times New Roman"/>
          <w:sz w:val="24"/>
          <w:szCs w:val="24"/>
        </w:rPr>
        <w:t xml:space="preserve"> Вестн. Алматин. ин-та энергетики и связи.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- 2008.- № 2.- С.5-10.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957165">
        <w:rPr>
          <w:rFonts w:ascii="Times New Roman" w:hAnsi="Times New Roman" w:cs="Times New Roman"/>
          <w:sz w:val="24"/>
          <w:szCs w:val="24"/>
        </w:rPr>
        <w:t>Хайруллина А.У.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Нормативно-правовые механизмы развития системы профилактики социального сиротства и семейного устройства детей-сирот и детей, оставшихся без попечения родителей // Соц. работа. Соц. услуги.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- 2010. - № 2. - С. 6-8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6775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/>
          <w:sz w:val="24"/>
          <w:szCs w:val="24"/>
          <w:lang w:val="kk-KZ"/>
        </w:rPr>
        <w:t>БҰҰ-ның Бала құқықтары туралы Конвенциясы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767756">
        <w:rPr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>БҰҰ-ның бала құқықтары туралы Декларациясы</w:t>
      </w:r>
    </w:p>
    <w:p w:rsidR="00767756" w:rsidRPr="00957165" w:rsidRDefault="00767756" w:rsidP="0095716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57165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7756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957165" w:rsidRPr="00767756">
        <w:rPr>
          <w:rFonts w:ascii="Times New Roman" w:hAnsi="Times New Roman" w:cs="Times New Roman"/>
          <w:b/>
          <w:sz w:val="24"/>
          <w:szCs w:val="24"/>
          <w:lang w:val="kk-KZ"/>
        </w:rPr>
        <w:t>СОӨЖ. «Баланың отбасылық құқықын қорғау: халықаралық және ұлттық компонент» тақырыбында реферат жазу.</w:t>
      </w:r>
    </w:p>
    <w:p w:rsidR="00767756" w:rsidRPr="00767756" w:rsidRDefault="00767756" w:rsidP="00767756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 тізімі: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 саласын реттейтін Заңдары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нормативтік-құқықтық актілері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нұсқаулары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бала құқықтарын қорғаудағы ережелері 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6.</w:t>
      </w:r>
      <w:r w:rsidRPr="00957165">
        <w:rPr>
          <w:rFonts w:ascii="Times New Roman" w:hAnsi="Times New Roman" w:cs="Times New Roman"/>
          <w:sz w:val="24"/>
          <w:szCs w:val="24"/>
        </w:rPr>
        <w:t>Сериков Э.А.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57165">
        <w:rPr>
          <w:rFonts w:ascii="Times New Roman" w:hAnsi="Times New Roman" w:cs="Times New Roman"/>
          <w:sz w:val="24"/>
          <w:szCs w:val="24"/>
        </w:rPr>
        <w:t>правовое обеспечение подготовки специалистов в магистратуре // Алматы энергетика және байланыс институтының Хабаршысы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57165">
        <w:rPr>
          <w:rFonts w:ascii="Times New Roman" w:hAnsi="Times New Roman" w:cs="Times New Roman"/>
          <w:sz w:val="24"/>
          <w:szCs w:val="24"/>
        </w:rPr>
        <w:t xml:space="preserve"> Вестн. Алматин. ин-та энергетики и связи.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- 2008.- № 2.- С.5-10.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957165">
        <w:rPr>
          <w:rFonts w:ascii="Times New Roman" w:hAnsi="Times New Roman" w:cs="Times New Roman"/>
          <w:sz w:val="24"/>
          <w:szCs w:val="24"/>
        </w:rPr>
        <w:t>Хайруллина А.У.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Нормативно-правовые механизмы развития системы профилактики социального сиротства и семейного устройства детей-сирот и детей, оставшихся без попечения родителей // Соц. работа. Соц. услуги.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- 2010. - № 2. - С. 6-8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6775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/>
          <w:sz w:val="24"/>
          <w:szCs w:val="24"/>
          <w:lang w:val="kk-KZ"/>
        </w:rPr>
        <w:t>БҰҰ-ның Бала құқықтары туралы Конвенциясы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767756">
        <w:rPr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>БҰҰ-ның бала құқықтары туралы Декларациясы</w:t>
      </w:r>
    </w:p>
    <w:p w:rsidR="00767756" w:rsidRP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57165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957165" w:rsidRPr="00767756">
        <w:rPr>
          <w:rFonts w:ascii="Times New Roman" w:hAnsi="Times New Roman" w:cs="Times New Roman"/>
          <w:b/>
          <w:sz w:val="24"/>
          <w:szCs w:val="24"/>
          <w:lang w:val="kk-KZ"/>
        </w:rPr>
        <w:t>СОӨЖ. «Мектеп жасына дейінгі балалардың құқықығын қорғау» тақырыбында реферат жазу.</w:t>
      </w:r>
    </w:p>
    <w:p w:rsidR="00767756" w:rsidRPr="00767756" w:rsidRDefault="00767756" w:rsidP="00767756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 тізімі: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 саласын реттейтін Заңдары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нормативтік-құқықтық актілері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нұсқаулары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бала құқықтарын қорғаудағы ережелері 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957165">
        <w:rPr>
          <w:rFonts w:ascii="Times New Roman" w:hAnsi="Times New Roman" w:cs="Times New Roman"/>
          <w:sz w:val="24"/>
          <w:szCs w:val="24"/>
        </w:rPr>
        <w:t>Сериков Э.А.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57165">
        <w:rPr>
          <w:rFonts w:ascii="Times New Roman" w:hAnsi="Times New Roman" w:cs="Times New Roman"/>
          <w:sz w:val="24"/>
          <w:szCs w:val="24"/>
        </w:rPr>
        <w:t>правовое обеспечение подготовки специалистов в магистратуре // Алматы энергетика және байланыс институтының Хабаршысы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57165">
        <w:rPr>
          <w:rFonts w:ascii="Times New Roman" w:hAnsi="Times New Roman" w:cs="Times New Roman"/>
          <w:sz w:val="24"/>
          <w:szCs w:val="24"/>
        </w:rPr>
        <w:t xml:space="preserve"> Вестн. Алматин. ин-та энергетики и связи.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- 2008.- № 2.- С.5-10.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957165">
        <w:rPr>
          <w:rFonts w:ascii="Times New Roman" w:hAnsi="Times New Roman" w:cs="Times New Roman"/>
          <w:sz w:val="24"/>
          <w:szCs w:val="24"/>
        </w:rPr>
        <w:t>Хайруллина А.У.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Нормативно-правовые механизмы развития системы профилактики социального сиротства и семейного устройства детей-сирот и детей, оставшихся без попечения родителей // Соц. работа. Соц. услуги.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- 2010. - № 2. - С. 6-8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6775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/>
          <w:sz w:val="24"/>
          <w:szCs w:val="24"/>
          <w:lang w:val="kk-KZ"/>
        </w:rPr>
        <w:t>БҰҰ-ның Бала құқықтары туралы Конвенциясы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767756">
        <w:rPr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>БҰҰ-ның бала құқықтары туралы Декларациясы</w:t>
      </w:r>
    </w:p>
    <w:p w:rsidR="00767756" w:rsidRP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57165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957165" w:rsidRPr="007677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СОӨЖ. «Қазақстан Республикасының бала құқықтарын қорғау ұйымдары» тақырыбында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сұлба </w:t>
      </w:r>
      <w:r w:rsidR="00957165" w:rsidRPr="00767756">
        <w:rPr>
          <w:rFonts w:ascii="Times New Roman" w:hAnsi="Times New Roman" w:cs="Times New Roman"/>
          <w:b/>
          <w:sz w:val="24"/>
          <w:szCs w:val="24"/>
          <w:lang w:val="kk-KZ"/>
        </w:rPr>
        <w:t>жасау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67756" w:rsidRPr="00767756" w:rsidRDefault="00767756" w:rsidP="00767756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 тізімі: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 саласын реттейтін Заңдары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нормативтік-құқықтық актілері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нұсқаулары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бала құқықтарын қорғаудағы ережелері 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957165">
        <w:rPr>
          <w:rFonts w:ascii="Times New Roman" w:hAnsi="Times New Roman" w:cs="Times New Roman"/>
          <w:sz w:val="24"/>
          <w:szCs w:val="24"/>
        </w:rPr>
        <w:t>Сериков Э.А.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57165">
        <w:rPr>
          <w:rFonts w:ascii="Times New Roman" w:hAnsi="Times New Roman" w:cs="Times New Roman"/>
          <w:sz w:val="24"/>
          <w:szCs w:val="24"/>
        </w:rPr>
        <w:t>правовое обеспечение подготовки специалистов в магистратуре // Алматы энергетика және байланыс институтының Хабаршысы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57165">
        <w:rPr>
          <w:rFonts w:ascii="Times New Roman" w:hAnsi="Times New Roman" w:cs="Times New Roman"/>
          <w:sz w:val="24"/>
          <w:szCs w:val="24"/>
        </w:rPr>
        <w:t xml:space="preserve"> Вестн. Алматин. ин-та энергетики и связи.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- 2008.- № 2.- С.5-10.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957165">
        <w:rPr>
          <w:rFonts w:ascii="Times New Roman" w:hAnsi="Times New Roman" w:cs="Times New Roman"/>
          <w:sz w:val="24"/>
          <w:szCs w:val="24"/>
        </w:rPr>
        <w:t>Хайруллина А.У.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Нормативно-правовые механизмы развития системы профилактики социального сиротства и семейного устройства детей-сирот и детей, оставшихся без попечения родителей // Соц. работа. Соц. услуги.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- 2010. - № 2. - С. 6-8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6775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/>
          <w:sz w:val="24"/>
          <w:szCs w:val="24"/>
          <w:lang w:val="kk-KZ"/>
        </w:rPr>
        <w:t>БҰҰ-ның Бала құқықтары туралы Конвенциясы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767756">
        <w:rPr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>БҰҰ-ның бала құқықтары туралы Декларациясы</w:t>
      </w:r>
    </w:p>
    <w:p w:rsidR="00767756" w:rsidRPr="00767756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7165" w:rsidRPr="00767756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="00957165" w:rsidRPr="00767756">
        <w:rPr>
          <w:rFonts w:ascii="Times New Roman" w:hAnsi="Times New Roman" w:cs="Times New Roman"/>
          <w:b/>
          <w:sz w:val="24"/>
          <w:szCs w:val="24"/>
          <w:lang w:val="kk-KZ"/>
        </w:rPr>
        <w:t>СОӨЖ</w:t>
      </w:r>
      <w:r w:rsidR="00957165" w:rsidRPr="00767756">
        <w:rPr>
          <w:rFonts w:ascii="Times New Roman" w:hAnsi="Times New Roman" w:cs="Times New Roman"/>
          <w:b/>
          <w:bCs/>
          <w:sz w:val="24"/>
          <w:szCs w:val="24"/>
          <w:lang w:val="kk-KZ"/>
        </w:rPr>
        <w:t>. ІІ коллоквиум</w:t>
      </w:r>
    </w:p>
    <w:p w:rsidR="00957165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957165" w:rsidRPr="00767756">
        <w:rPr>
          <w:rFonts w:ascii="Times New Roman" w:hAnsi="Times New Roman" w:cs="Times New Roman"/>
          <w:b/>
          <w:sz w:val="24"/>
          <w:szCs w:val="24"/>
          <w:lang w:val="kk-KZ"/>
        </w:rPr>
        <w:t>СОӨЖ.  «Мүгедек баласы бар отбасын құқықтық қорғау» тақырыбында баяндама жасау.</w:t>
      </w:r>
    </w:p>
    <w:p w:rsidR="00767756" w:rsidRPr="00767756" w:rsidRDefault="00767756" w:rsidP="00767756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 тізімі: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 саласын реттейтін Заңдары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нормативтік-құқықтық актілері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нұсқаулары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бала құқықтарын қорғаудағы ережелері 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957165">
        <w:rPr>
          <w:rFonts w:ascii="Times New Roman" w:hAnsi="Times New Roman" w:cs="Times New Roman"/>
          <w:sz w:val="24"/>
          <w:szCs w:val="24"/>
        </w:rPr>
        <w:t>Сериков Э.А.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57165">
        <w:rPr>
          <w:rFonts w:ascii="Times New Roman" w:hAnsi="Times New Roman" w:cs="Times New Roman"/>
          <w:sz w:val="24"/>
          <w:szCs w:val="24"/>
        </w:rPr>
        <w:t>правовое обеспечение подготовки специалистов в магистратуре // Алматы энергетика және байланыс институтының Хабаршысы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57165">
        <w:rPr>
          <w:rFonts w:ascii="Times New Roman" w:hAnsi="Times New Roman" w:cs="Times New Roman"/>
          <w:sz w:val="24"/>
          <w:szCs w:val="24"/>
        </w:rPr>
        <w:t xml:space="preserve"> Вестн. Алматин. ин-та энергетики и связи.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- 2008.- № 2.- С.5-10.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957165">
        <w:rPr>
          <w:rFonts w:ascii="Times New Roman" w:hAnsi="Times New Roman" w:cs="Times New Roman"/>
          <w:sz w:val="24"/>
          <w:szCs w:val="24"/>
        </w:rPr>
        <w:t>Хайруллина А.У.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Нормативно-правовые механизмы развития системы профилактики социального сиротства и семейного устройства детей-сирот и детей, оставшихся без попечения родителей // Соц. работа. Соц. услуги.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- 2010. - № 2. - С. 6-8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6775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/>
          <w:sz w:val="24"/>
          <w:szCs w:val="24"/>
          <w:lang w:val="kk-KZ"/>
        </w:rPr>
        <w:t>БҰҰ-ның Бала құқықтары туралы Конвенциясы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767756">
        <w:rPr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>БҰҰ-ның бала құқықтары туралы Декларациясы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767756">
        <w:rPr>
          <w:rFonts w:ascii="Times New Roman" w:hAnsi="Times New Roman" w:cs="Times New Roman"/>
          <w:sz w:val="24"/>
          <w:szCs w:val="24"/>
        </w:rPr>
        <w:t>Нормативно-правовые акты в сфере интеллектуальной собственности // Споры о праве интеллектуальной собственности: практическое пособие.- Астана, 2010.- С.8-1</w:t>
      </w:r>
    </w:p>
    <w:p w:rsidR="00767756" w:rsidRP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767756">
        <w:rPr>
          <w:rFonts w:ascii="Times New Roman" w:hAnsi="Times New Roman" w:cs="Times New Roman"/>
          <w:sz w:val="24"/>
          <w:szCs w:val="24"/>
        </w:rPr>
        <w:t>Мовкебаева З.А.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</w:rPr>
        <w:t>Нормативная правовая основа инклюзивного образования // Бiлiм беру мекемесi басшыларының анықтамалығы = Справочник руководителя образовательного учреждения.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</w:rPr>
        <w:t>- 2013.- № 2. - С. 52-59.</w:t>
      </w:r>
    </w:p>
    <w:p w:rsidR="00767756" w:rsidRP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767756">
        <w:rPr>
          <w:rFonts w:ascii="Times New Roman" w:hAnsi="Times New Roman" w:cs="Times New Roman"/>
          <w:sz w:val="24"/>
          <w:szCs w:val="24"/>
        </w:rPr>
        <w:t>Мужчиль С.А.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</w:rPr>
        <w:t>Нормативное обеспечение принципов Болонского процесса в Республике Казахстан // Международное партнерство: опыт и преемственность поколений: сб. докл. междунар. науч. конгресса (12-15 сентября 2012 г.).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</w:rPr>
        <w:t>Усть-Каменогорск, 2012.- Ч.2. - С.207-210.</w:t>
      </w:r>
    </w:p>
    <w:p w:rsidR="00767756" w:rsidRPr="00767756" w:rsidRDefault="00767756" w:rsidP="007677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57165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7756">
        <w:rPr>
          <w:rFonts w:ascii="Times New Roman" w:hAnsi="Times New Roman" w:cs="Times New Roman"/>
          <w:b/>
          <w:sz w:val="24"/>
          <w:szCs w:val="24"/>
          <w:lang w:val="kk-KZ"/>
        </w:rPr>
        <w:t>8.</w:t>
      </w:r>
      <w:r w:rsidR="00957165" w:rsidRPr="00767756">
        <w:rPr>
          <w:rFonts w:ascii="Times New Roman" w:hAnsi="Times New Roman" w:cs="Times New Roman"/>
          <w:b/>
          <w:sz w:val="24"/>
          <w:szCs w:val="24"/>
          <w:lang w:val="kk-KZ"/>
        </w:rPr>
        <w:t>СОӨЖ. Бала құқығын қорғау бойынша халықаралық және отандық нормативтік-құқықтық актілеріне салыстырмалы талдау жасау.</w:t>
      </w:r>
    </w:p>
    <w:p w:rsidR="00767756" w:rsidRPr="00767756" w:rsidRDefault="00767756" w:rsidP="00767756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 тізімі: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 саласын реттейтін Заңдары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нормативтік-құқықтық актілері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нұсқаулары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бала құқықтарын қорғаудағы ережелері 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957165">
        <w:rPr>
          <w:rFonts w:ascii="Times New Roman" w:hAnsi="Times New Roman" w:cs="Times New Roman"/>
          <w:sz w:val="24"/>
          <w:szCs w:val="24"/>
        </w:rPr>
        <w:t>Сериков Э.А.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57165">
        <w:rPr>
          <w:rFonts w:ascii="Times New Roman" w:hAnsi="Times New Roman" w:cs="Times New Roman"/>
          <w:sz w:val="24"/>
          <w:szCs w:val="24"/>
        </w:rPr>
        <w:t>правовое обеспечение подготовки специалистов в магистратуре // Алматы энергетика және байланыс институтының Хабаршысы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57165">
        <w:rPr>
          <w:rFonts w:ascii="Times New Roman" w:hAnsi="Times New Roman" w:cs="Times New Roman"/>
          <w:sz w:val="24"/>
          <w:szCs w:val="24"/>
        </w:rPr>
        <w:t xml:space="preserve"> Вестн. Алматин. ин-та энергетики и связи.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- 2008.- № 2.- С.5-10.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957165">
        <w:rPr>
          <w:rFonts w:ascii="Times New Roman" w:hAnsi="Times New Roman" w:cs="Times New Roman"/>
          <w:sz w:val="24"/>
          <w:szCs w:val="24"/>
        </w:rPr>
        <w:t>Хайруллина А.У.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Нормативно-правовые механизмы развития системы профилактики социального сиротства и семейного устройства детей-сирот и детей, оставшихся без попечения родителей // Соц. работа. Соц. услуги.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- 2010. - № 2. - С. 6-8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6775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/>
          <w:sz w:val="24"/>
          <w:szCs w:val="24"/>
          <w:lang w:val="kk-KZ"/>
        </w:rPr>
        <w:t>БҰҰ-ның Бала құқықтары туралы Конвенциясы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767756">
        <w:rPr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>БҰҰ-ның бала құқықтары туралы Декларациясы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767756">
        <w:rPr>
          <w:rFonts w:ascii="Times New Roman" w:hAnsi="Times New Roman" w:cs="Times New Roman"/>
          <w:sz w:val="24"/>
          <w:szCs w:val="24"/>
        </w:rPr>
        <w:t>Нормативно-правовые акты в сфере интеллектуальной собственности // Споры о праве интеллектуальной собственности: практическое пособие.- Астана, 2010.- С.8-1</w:t>
      </w:r>
    </w:p>
    <w:p w:rsidR="00767756" w:rsidRP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767756">
        <w:rPr>
          <w:rFonts w:ascii="Times New Roman" w:hAnsi="Times New Roman" w:cs="Times New Roman"/>
          <w:sz w:val="24"/>
          <w:szCs w:val="24"/>
        </w:rPr>
        <w:t>Мовкебаева З.А.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</w:rPr>
        <w:t>Нормативная правовая основа инклюзивного образования // Бiлiм беру мекемесi басшыларының анықтамалығы = Справочник руководителя образовательного учреждения.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</w:rPr>
        <w:t>- 2013.- № 2. - С. 52-59.</w:t>
      </w:r>
    </w:p>
    <w:p w:rsidR="00767756" w:rsidRP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767756">
        <w:rPr>
          <w:rFonts w:ascii="Times New Roman" w:hAnsi="Times New Roman" w:cs="Times New Roman"/>
          <w:sz w:val="24"/>
          <w:szCs w:val="24"/>
        </w:rPr>
        <w:t>Мужчиль С.А.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</w:rPr>
        <w:t>Нормативное обеспечение принципов Болонского процесса в Республике Казахстан // Международное партнерство: опыт и преемственность поколений: сб. докл. междунар. науч. конгресса (12-15 сентября 2012 г.).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</w:rPr>
        <w:t>Усть-Каменогорск, 2012.- Ч.2. - С.207-210.</w:t>
      </w:r>
    </w:p>
    <w:p w:rsidR="00767756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7165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9.</w:t>
      </w:r>
      <w:r w:rsidR="00957165" w:rsidRPr="00767756">
        <w:rPr>
          <w:rFonts w:ascii="Times New Roman" w:hAnsi="Times New Roman" w:cs="Times New Roman"/>
          <w:b/>
          <w:sz w:val="24"/>
          <w:szCs w:val="24"/>
          <w:lang w:val="kk-KZ"/>
        </w:rPr>
        <w:t>СОӨЖ.  Бала саудасы мәселесіне байланысты кейс жазу.</w:t>
      </w:r>
    </w:p>
    <w:p w:rsidR="00767756" w:rsidRPr="00767756" w:rsidRDefault="00767756" w:rsidP="00767756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 тізімі: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 саласын реттейтін Заңдары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нормативтік-құқықтық актілері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нұсқаулары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бала құқықтарын қорғаудағы ережелері 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957165">
        <w:rPr>
          <w:rFonts w:ascii="Times New Roman" w:hAnsi="Times New Roman" w:cs="Times New Roman"/>
          <w:sz w:val="24"/>
          <w:szCs w:val="24"/>
        </w:rPr>
        <w:t>Сериков Э.А.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57165">
        <w:rPr>
          <w:rFonts w:ascii="Times New Roman" w:hAnsi="Times New Roman" w:cs="Times New Roman"/>
          <w:sz w:val="24"/>
          <w:szCs w:val="24"/>
        </w:rPr>
        <w:t>правовое обеспечение подготовки специалистов в магистратуре // Алматы энергетика және байланыс институтының Хабаршысы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57165">
        <w:rPr>
          <w:rFonts w:ascii="Times New Roman" w:hAnsi="Times New Roman" w:cs="Times New Roman"/>
          <w:sz w:val="24"/>
          <w:szCs w:val="24"/>
        </w:rPr>
        <w:t xml:space="preserve"> Вестн. Алматин. ин-та энергетики и связи.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- 2008.- № 2.- С.5-10.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957165">
        <w:rPr>
          <w:rFonts w:ascii="Times New Roman" w:hAnsi="Times New Roman" w:cs="Times New Roman"/>
          <w:sz w:val="24"/>
          <w:szCs w:val="24"/>
        </w:rPr>
        <w:t>Хайруллина А.У.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Нормативно-правовые механизмы развития системы профилактики социального сиротства и семейного устройства детей-сирот и детей, оставшихся без попечения родителей // Соц. работа. Соц. услуги.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- 2010. - № 2. - С. 6-8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6775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/>
          <w:sz w:val="24"/>
          <w:szCs w:val="24"/>
          <w:lang w:val="kk-KZ"/>
        </w:rPr>
        <w:t>БҰҰ-ның Бала құқықтары туралы Конвенциясы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767756">
        <w:rPr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>БҰҰ-ның бала құқықтары туралы Декларациясы</w:t>
      </w:r>
    </w:p>
    <w:p w:rsidR="00767756" w:rsidRPr="00767756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7165" w:rsidRDefault="00767756" w:rsidP="00767756">
      <w:pPr>
        <w:rPr>
          <w:rFonts w:ascii="Times New Roman" w:hAnsi="Times New Roman" w:cs="Times New Roman"/>
          <w:b/>
          <w:noProof/>
          <w:spacing w:val="-2"/>
          <w:sz w:val="24"/>
          <w:szCs w:val="24"/>
          <w:lang w:val="kk-KZ"/>
        </w:rPr>
      </w:pPr>
      <w:r w:rsidRPr="00767756">
        <w:rPr>
          <w:rFonts w:ascii="Times New Roman" w:hAnsi="Times New Roman" w:cs="Times New Roman"/>
          <w:b/>
          <w:sz w:val="24"/>
          <w:szCs w:val="24"/>
          <w:lang w:val="kk-KZ"/>
        </w:rPr>
        <w:t>10.</w:t>
      </w:r>
      <w:r w:rsidR="00957165" w:rsidRPr="007677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СОӨЖ. «Балалар порнографиясы </w:t>
      </w:r>
      <w:r w:rsidR="00957165" w:rsidRPr="00767756">
        <w:rPr>
          <w:rFonts w:ascii="Times New Roman" w:hAnsi="Times New Roman" w:cs="Times New Roman"/>
          <w:b/>
          <w:noProof/>
          <w:spacing w:val="-2"/>
          <w:sz w:val="24"/>
          <w:szCs w:val="24"/>
          <w:lang w:val="kk-KZ"/>
        </w:rPr>
        <w:t>мәселелері мен оны шешу тетіктері» жоба құру.</w:t>
      </w:r>
    </w:p>
    <w:p w:rsidR="00767756" w:rsidRPr="00767756" w:rsidRDefault="00767756" w:rsidP="00767756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Әдебиеттер тізімі: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 саласын реттейтін Заңдары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нормативтік-құқықтық актілері</w:t>
      </w:r>
    </w:p>
    <w:p w:rsidR="00767756" w:rsidRPr="00957165" w:rsidRDefault="00767756" w:rsidP="00767756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нұсқаулары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бала құқықтарын қорғаудағы ережелері </w:t>
      </w:r>
    </w:p>
    <w:p w:rsidR="00767756" w:rsidRPr="00957165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957165">
        <w:rPr>
          <w:rFonts w:ascii="Times New Roman" w:hAnsi="Times New Roman" w:cs="Times New Roman"/>
          <w:sz w:val="24"/>
          <w:szCs w:val="24"/>
        </w:rPr>
        <w:t>Сериков Э.А.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957165">
        <w:rPr>
          <w:rFonts w:ascii="Times New Roman" w:hAnsi="Times New Roman" w:cs="Times New Roman"/>
          <w:sz w:val="24"/>
          <w:szCs w:val="24"/>
        </w:rPr>
        <w:t>правовое обеспечение подготовки специалистов в магистратуре // Алматы энергетика және байланыс институтының Хабаршысы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957165">
        <w:rPr>
          <w:rFonts w:ascii="Times New Roman" w:hAnsi="Times New Roman" w:cs="Times New Roman"/>
          <w:sz w:val="24"/>
          <w:szCs w:val="24"/>
        </w:rPr>
        <w:t xml:space="preserve"> Вестн. Алматин. ин-та энергетики и связи.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- 2008.- № 2.- С.5-10.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957165">
        <w:rPr>
          <w:rFonts w:ascii="Times New Roman" w:hAnsi="Times New Roman" w:cs="Times New Roman"/>
          <w:sz w:val="24"/>
          <w:szCs w:val="24"/>
        </w:rPr>
        <w:t>Хайруллина А.У.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Нормативно-правовые механизмы развития системы профилактики социального сиротства и семейного устройства детей-сирот и детей, оставшихся без попечения родителей // Соц. работа. Соц. услуги.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7165">
        <w:rPr>
          <w:rFonts w:ascii="Times New Roman" w:hAnsi="Times New Roman" w:cs="Times New Roman"/>
          <w:sz w:val="24"/>
          <w:szCs w:val="24"/>
        </w:rPr>
        <w:t>- 2010. - № 2. - С. 6-8</w:t>
      </w:r>
      <w:r w:rsidRPr="0095716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6775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67756">
        <w:rPr>
          <w:rFonts w:ascii="Times New Roman" w:hAnsi="Times New Roman"/>
          <w:sz w:val="24"/>
          <w:szCs w:val="24"/>
          <w:lang w:val="kk-KZ"/>
        </w:rPr>
        <w:t>БҰҰ-ның Бала құқықтары туралы Конвенциясы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767756" w:rsidRDefault="00767756" w:rsidP="00767756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767756">
        <w:rPr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>БҰҰ-ның бала құқықтары туралы Декларациясы</w:t>
      </w:r>
    </w:p>
    <w:p w:rsidR="00767756" w:rsidRPr="00767756" w:rsidRDefault="00767756" w:rsidP="0076775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7165" w:rsidRPr="00EB5F80" w:rsidRDefault="00767756" w:rsidP="00EB5F80">
      <w:pPr>
        <w:pStyle w:val="a3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77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2-ші </w:t>
      </w:r>
      <w:r w:rsidR="00957165" w:rsidRPr="00767756">
        <w:rPr>
          <w:rFonts w:ascii="Times New Roman" w:hAnsi="Times New Roman" w:cs="Times New Roman"/>
          <w:b/>
          <w:sz w:val="24"/>
          <w:szCs w:val="24"/>
          <w:lang w:val="kk-KZ"/>
        </w:rPr>
        <w:t>Аралық бақылау. Бала құқықтарын қорғау туралы нормативтік-құқықтық актілер негізінде презентация дайындау</w:t>
      </w:r>
      <w:r w:rsidR="00EB5F8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957165" w:rsidRPr="00EB5F80" w:rsidRDefault="00EB5F80" w:rsidP="00EB5F8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957165" w:rsidRPr="00EB5F80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</w:t>
      </w:r>
    </w:p>
    <w:p w:rsidR="00957165" w:rsidRPr="00EB5F80" w:rsidRDefault="00EB5F80" w:rsidP="00EB5F8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957165" w:rsidRPr="00EB5F80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 саласын реттейтін Заңдары</w:t>
      </w:r>
    </w:p>
    <w:p w:rsidR="00957165" w:rsidRPr="00EB5F80" w:rsidRDefault="00EB5F80" w:rsidP="00EB5F8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957165" w:rsidRPr="00EB5F80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нормативтік-құқықтық актілері</w:t>
      </w:r>
    </w:p>
    <w:p w:rsidR="00957165" w:rsidRPr="00EB5F80" w:rsidRDefault="00EB5F80" w:rsidP="00EB5F8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57165" w:rsidRPr="00EB5F80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нұсқаулары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</w:t>
      </w:r>
      <w:r w:rsidRPr="00EB5F80">
        <w:rPr>
          <w:rFonts w:ascii="Times New Roman" w:hAnsi="Times New Roman" w:cs="Times New Roman"/>
          <w:sz w:val="24"/>
          <w:szCs w:val="24"/>
          <w:lang w:val="kk-KZ"/>
        </w:rPr>
        <w:t xml:space="preserve"> ережелері</w:t>
      </w:r>
    </w:p>
    <w:p w:rsidR="00EB5F80" w:rsidRDefault="00EB5F80" w:rsidP="00EB5F80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r w:rsidRPr="00767756">
        <w:rPr>
          <w:rFonts w:ascii="Times New Roman" w:hAnsi="Times New Roman"/>
          <w:sz w:val="24"/>
          <w:szCs w:val="24"/>
          <w:lang w:val="kk-KZ"/>
        </w:rPr>
        <w:t>БҰҰ-ның Бала құқықтары туралы Конвенциясы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EB5F80" w:rsidRDefault="00EB5F80" w:rsidP="00EB5F80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</w:t>
      </w:r>
      <w:r w:rsidRPr="00767756">
        <w:rPr>
          <w:lang w:val="kk-KZ"/>
        </w:rPr>
        <w:t xml:space="preserve"> </w:t>
      </w:r>
      <w:r w:rsidRPr="00767756">
        <w:rPr>
          <w:rFonts w:ascii="Times New Roman" w:hAnsi="Times New Roman" w:cs="Times New Roman"/>
          <w:sz w:val="24"/>
          <w:szCs w:val="24"/>
          <w:lang w:val="kk-KZ"/>
        </w:rPr>
        <w:t>БҰҰ-ның бала құқықтары туралы Декларациясы</w:t>
      </w:r>
    </w:p>
    <w:p w:rsidR="006C4FCB" w:rsidRPr="006C4FCB" w:rsidRDefault="006C4FCB" w:rsidP="006C4F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4FCB" w:rsidRPr="006C4FCB" w:rsidRDefault="006C4FCB" w:rsidP="006C4FC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4FCB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Электронды оқулықтар сайты:</w:t>
      </w:r>
    </w:p>
    <w:p w:rsidR="006C4FCB" w:rsidRPr="006C4FCB" w:rsidRDefault="006C5566" w:rsidP="006C4FCB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hyperlink r:id="rId6" w:history="1">
        <w:r w:rsidR="006C4FCB" w:rsidRPr="006C4FCB">
          <w:rPr>
            <w:rStyle w:val="a4"/>
            <w:rFonts w:ascii="Times New Roman" w:hAnsi="Times New Roman" w:cs="Times New Roman"/>
            <w:bCs/>
            <w:sz w:val="24"/>
            <w:szCs w:val="24"/>
            <w:lang w:val="kk-KZ"/>
          </w:rPr>
          <w:t>www.edu.gov.kz</w:t>
        </w:r>
      </w:hyperlink>
    </w:p>
    <w:p w:rsidR="006C4FCB" w:rsidRPr="006C4FCB" w:rsidRDefault="006C5566" w:rsidP="006C4FCB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hyperlink r:id="rId7" w:history="1">
        <w:r w:rsidR="006C4FCB" w:rsidRPr="006C4FCB">
          <w:rPr>
            <w:rStyle w:val="a4"/>
            <w:rFonts w:ascii="Times New Roman" w:hAnsi="Times New Roman" w:cs="Times New Roman"/>
            <w:bCs/>
            <w:sz w:val="24"/>
            <w:szCs w:val="24"/>
            <w:lang w:val="kk-KZ"/>
          </w:rPr>
          <w:t>www.educontrol.kz</w:t>
        </w:r>
      </w:hyperlink>
    </w:p>
    <w:p w:rsidR="006C4FCB" w:rsidRPr="006C4FCB" w:rsidRDefault="006C4FCB" w:rsidP="006C4FCB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C4FCB">
        <w:rPr>
          <w:rStyle w:val="b-serp-urlitem"/>
          <w:rFonts w:ascii="Times New Roman" w:hAnsi="Times New Roman" w:cs="Times New Roman"/>
          <w:sz w:val="24"/>
          <w:szCs w:val="24"/>
        </w:rPr>
        <w:t>www.</w:t>
      </w:r>
      <w:hyperlink r:id="rId8" w:tgtFrame="_blank" w:history="1">
        <w:r w:rsidRPr="006C4FCB">
          <w:rPr>
            <w:rStyle w:val="a4"/>
            <w:rFonts w:ascii="Times New Roman" w:hAnsi="Times New Roman" w:cs="Times New Roman"/>
            <w:sz w:val="24"/>
            <w:szCs w:val="24"/>
          </w:rPr>
          <w:t>scedu.kz</w:t>
        </w:r>
      </w:hyperlink>
    </w:p>
    <w:p w:rsidR="00957165" w:rsidRPr="00EB5F80" w:rsidRDefault="00957165" w:rsidP="00EB5F80">
      <w:pPr>
        <w:tabs>
          <w:tab w:val="left" w:pos="426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57165" w:rsidRPr="00EB5F80" w:rsidSect="00AA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FBE"/>
    <w:multiLevelType w:val="hybridMultilevel"/>
    <w:tmpl w:val="40348BCC"/>
    <w:lvl w:ilvl="0" w:tplc="C75A6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C6A19"/>
    <w:multiLevelType w:val="hybridMultilevel"/>
    <w:tmpl w:val="078CDAD4"/>
    <w:lvl w:ilvl="0" w:tplc="4BE4BB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1121C"/>
    <w:multiLevelType w:val="hybridMultilevel"/>
    <w:tmpl w:val="C6BE18C2"/>
    <w:lvl w:ilvl="0" w:tplc="C18E1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36759"/>
    <w:multiLevelType w:val="hybridMultilevel"/>
    <w:tmpl w:val="06E8748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78023425"/>
    <w:multiLevelType w:val="hybridMultilevel"/>
    <w:tmpl w:val="7736CDD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F8"/>
    <w:rsid w:val="0023200C"/>
    <w:rsid w:val="006C4FCB"/>
    <w:rsid w:val="006C5566"/>
    <w:rsid w:val="00767756"/>
    <w:rsid w:val="009259CC"/>
    <w:rsid w:val="00957165"/>
    <w:rsid w:val="00A008F8"/>
    <w:rsid w:val="00AA0503"/>
    <w:rsid w:val="00EB5F80"/>
    <w:rsid w:val="00FB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677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1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6775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">
    <w:name w:val="bodytext"/>
    <w:basedOn w:val="a"/>
    <w:rsid w:val="0076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6C4FCB"/>
    <w:rPr>
      <w:color w:val="0000FF"/>
      <w:u w:val="single"/>
    </w:rPr>
  </w:style>
  <w:style w:type="character" w:customStyle="1" w:styleId="b-serp-urlitem">
    <w:name w:val="b-serp-url__item"/>
    <w:rsid w:val="006C4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677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1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6775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bodytext">
    <w:name w:val="bodytext"/>
    <w:basedOn w:val="a"/>
    <w:rsid w:val="0076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6C4FCB"/>
    <w:rPr>
      <w:color w:val="0000FF"/>
      <w:u w:val="single"/>
    </w:rPr>
  </w:style>
  <w:style w:type="character" w:customStyle="1" w:styleId="b-serp-urlitem">
    <w:name w:val="b-serp-url__item"/>
    <w:rsid w:val="006C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du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control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2015-06-21T00:36:00Z</dcterms:created>
  <dcterms:modified xsi:type="dcterms:W3CDTF">2015-06-21T00:36:00Z</dcterms:modified>
</cp:coreProperties>
</file>